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00" w:rsidRDefault="00E31900">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E31900" w:rsidRDefault="00E31900">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8E3D6D">
        <w:rPr>
          <w:rFonts w:ascii="Bookman Old Style" w:hAnsi="Bookman Old Style" w:cs="Arial"/>
          <w:b/>
          <w:bCs/>
          <w:noProof/>
        </w:rPr>
        <w:t>M.Sc.</w:t>
      </w:r>
      <w:r>
        <w:rPr>
          <w:rFonts w:ascii="Bookman Old Style" w:hAnsi="Bookman Old Style" w:cs="Arial"/>
          <w:noProof/>
        </w:rPr>
        <w:t xml:space="preserve"> </w:t>
      </w:r>
      <w:r>
        <w:rPr>
          <w:rFonts w:ascii="Bookman Old Style" w:hAnsi="Bookman Old Style" w:cs="Arial"/>
        </w:rPr>
        <w:t xml:space="preserve">DEGREE EXAMINATION - </w:t>
      </w:r>
      <w:r w:rsidRPr="008E3D6D">
        <w:rPr>
          <w:rFonts w:ascii="Bookman Old Style" w:hAnsi="Bookman Old Style" w:cs="Arial"/>
          <w:b/>
          <w:bCs/>
          <w:noProof/>
        </w:rPr>
        <w:t>CHEMISTRY</w:t>
      </w:r>
    </w:p>
    <w:p w:rsidR="00E31900" w:rsidRDefault="00E31900">
      <w:pPr>
        <w:tabs>
          <w:tab w:val="left" w:pos="615"/>
          <w:tab w:val="center" w:pos="4680"/>
          <w:tab w:val="center" w:pos="5161"/>
        </w:tabs>
        <w:spacing w:line="360" w:lineRule="auto"/>
        <w:ind w:left="-540" w:right="-720"/>
        <w:jc w:val="center"/>
        <w:rPr>
          <w:rFonts w:ascii="Bookman Old Style" w:hAnsi="Bookman Old Style" w:cs="Arial"/>
        </w:rPr>
      </w:pPr>
      <w:r w:rsidRPr="008E3D6D">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8E3D6D">
        <w:rPr>
          <w:rFonts w:ascii="Bookman Old Style" w:hAnsi="Bookman Old Style" w:cs="Arial"/>
          <w:b/>
          <w:noProof/>
        </w:rPr>
        <w:t>APRIL 2012</w:t>
      </w:r>
    </w:p>
    <w:p w:rsidR="00E31900" w:rsidRDefault="00E31900">
      <w:pPr>
        <w:pStyle w:val="Heading1"/>
        <w:tabs>
          <w:tab w:val="left" w:pos="3165"/>
          <w:tab w:val="center" w:pos="4246"/>
          <w:tab w:val="center" w:pos="4680"/>
          <w:tab w:val="left" w:pos="6555"/>
        </w:tabs>
        <w:ind w:left="-540" w:right="-720"/>
        <w:rPr>
          <w:rFonts w:ascii="Bookman Old Style" w:hAnsi="Bookman Old Style" w:cs="Arial"/>
        </w:rPr>
      </w:pPr>
      <w:r w:rsidRPr="008E3D6D">
        <w:rPr>
          <w:rFonts w:ascii="Bookman Old Style" w:hAnsi="Bookman Old Style" w:cs="Arial"/>
          <w:noProof/>
        </w:rPr>
        <w:t>CH 2953</w:t>
      </w:r>
      <w:r>
        <w:rPr>
          <w:rFonts w:ascii="Bookman Old Style" w:hAnsi="Bookman Old Style" w:cs="Arial"/>
          <w:noProof/>
        </w:rPr>
        <w:t xml:space="preserve"> </w:t>
      </w:r>
      <w:r>
        <w:rPr>
          <w:rFonts w:ascii="Bookman Old Style" w:hAnsi="Bookman Old Style" w:cs="Arial"/>
        </w:rPr>
        <w:t xml:space="preserve">- </w:t>
      </w:r>
      <w:r w:rsidRPr="008E3D6D">
        <w:rPr>
          <w:rFonts w:ascii="Bookman Old Style" w:hAnsi="Bookman Old Style" w:cs="Arial"/>
          <w:noProof/>
        </w:rPr>
        <w:t>CHEMISTRY OF HETEROCYCLICS AND NATURAL PRODUCTS</w:t>
      </w:r>
    </w:p>
    <w:p w:rsidR="00E31900" w:rsidRDefault="00E31900">
      <w:pPr>
        <w:tabs>
          <w:tab w:val="center" w:pos="4680"/>
        </w:tabs>
        <w:rPr>
          <w:rFonts w:ascii="Bookman Old Style" w:hAnsi="Bookman Old Style"/>
          <w:sz w:val="20"/>
          <w:szCs w:val="20"/>
        </w:rPr>
      </w:pPr>
      <w:r>
        <w:rPr>
          <w:rFonts w:ascii="Bookman Old Style" w:hAnsi="Bookman Old Style"/>
          <w:sz w:val="20"/>
          <w:szCs w:val="20"/>
        </w:rPr>
        <w:tab/>
      </w:r>
    </w:p>
    <w:p w:rsidR="00E31900" w:rsidRDefault="00E31900">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E31900" w:rsidRDefault="00E31900">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8E3D6D">
        <w:rPr>
          <w:rFonts w:ascii="Bookman Old Style" w:hAnsi="Bookman Old Style" w:cs="Arial"/>
          <w:noProof/>
        </w:rPr>
        <w:t>24-04-2012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E31900" w:rsidRDefault="00E31900">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8E3D6D">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E31900" w:rsidRDefault="00E31900" w:rsidP="002C61A5">
      <w:pPr>
        <w:ind w:left="540" w:hanging="540"/>
        <w:jc w:val="center"/>
        <w:rPr>
          <w:b/>
          <w:sz w:val="28"/>
          <w:szCs w:val="28"/>
        </w:rPr>
      </w:pPr>
      <w:r>
        <w:rPr>
          <w:rFonts w:ascii="Bookman Old Style" w:hAnsi="Bookman Old Style"/>
        </w:rPr>
        <w:tab/>
      </w:r>
      <w:r>
        <w:rPr>
          <w:b/>
          <w:sz w:val="28"/>
          <w:szCs w:val="28"/>
        </w:rPr>
        <w:t>Part-A</w:t>
      </w:r>
    </w:p>
    <w:p w:rsidR="00E31900" w:rsidRPr="002C61A5" w:rsidRDefault="00E31900" w:rsidP="002C61A5">
      <w:pPr>
        <w:ind w:left="540" w:hanging="540"/>
        <w:rPr>
          <w:b/>
        </w:rPr>
      </w:pPr>
      <w:r w:rsidRPr="002C61A5">
        <w:rPr>
          <w:b/>
          <w:i/>
          <w:iCs/>
        </w:rPr>
        <w:t>Answer ALL questions</w:t>
      </w:r>
      <w:r>
        <w:rPr>
          <w:b/>
        </w:rPr>
        <w:t>:</w:t>
      </w:r>
      <w:r>
        <w:rPr>
          <w:b/>
        </w:rPr>
        <w:tab/>
      </w:r>
      <w:r>
        <w:rPr>
          <w:b/>
        </w:rPr>
        <w:tab/>
      </w:r>
      <w:r w:rsidRPr="002C61A5">
        <w:rPr>
          <w:b/>
        </w:rPr>
        <w:tab/>
      </w:r>
      <w:r w:rsidRPr="002C61A5">
        <w:rPr>
          <w:b/>
        </w:rPr>
        <w:tab/>
      </w:r>
      <w:r w:rsidRPr="002C61A5">
        <w:rPr>
          <w:b/>
        </w:rPr>
        <w:tab/>
      </w:r>
      <w:r w:rsidRPr="002C61A5">
        <w:rPr>
          <w:b/>
        </w:rPr>
        <w:tab/>
      </w:r>
      <w:r w:rsidRPr="002C61A5">
        <w:rPr>
          <w:b/>
        </w:rPr>
        <w:tab/>
      </w:r>
      <w:r w:rsidRPr="002C61A5">
        <w:rPr>
          <w:b/>
        </w:rPr>
        <w:tab/>
      </w:r>
      <w:r>
        <w:rPr>
          <w:b/>
        </w:rPr>
        <w:t xml:space="preserve">    </w:t>
      </w:r>
      <w:r w:rsidRPr="002C61A5">
        <w:rPr>
          <w:b/>
        </w:rPr>
        <w:t xml:space="preserve">(10 </w:t>
      </w:r>
      <w:r w:rsidRPr="002C61A5">
        <w:rPr>
          <w:b/>
        </w:rPr>
        <w:sym w:font="Symbol" w:char="00B4"/>
      </w:r>
      <w:r w:rsidRPr="002C61A5">
        <w:rPr>
          <w:b/>
        </w:rPr>
        <w:t xml:space="preserve"> 2 = 20 Marks)</w:t>
      </w:r>
    </w:p>
    <w:p w:rsidR="00E31900" w:rsidRDefault="00E31900" w:rsidP="002C61A5">
      <w:pPr>
        <w:spacing w:before="120" w:after="120"/>
        <w:ind w:left="547" w:hanging="540"/>
      </w:pPr>
      <w:r>
        <w:t xml:space="preserve">01. </w:t>
      </w:r>
      <w:r>
        <w:tab/>
        <w:t xml:space="preserve">Compare the aromaticity of pyrrole, thiophene and furan. </w:t>
      </w:r>
    </w:p>
    <w:p w:rsidR="00E31900" w:rsidRDefault="00E31900" w:rsidP="002C61A5">
      <w:pPr>
        <w:spacing w:before="120" w:after="120"/>
        <w:ind w:left="547" w:hanging="540"/>
      </w:pPr>
      <w:r>
        <w:t xml:space="preserve">02. </w:t>
      </w:r>
      <w:r>
        <w:tab/>
        <w:t>How is a carbazole synthesized?</w:t>
      </w:r>
    </w:p>
    <w:p w:rsidR="00E31900" w:rsidRDefault="00E31900" w:rsidP="002C61A5">
      <w:pPr>
        <w:spacing w:before="120" w:after="120"/>
        <w:ind w:left="547" w:hanging="540"/>
      </w:pPr>
      <w:r>
        <w:t xml:space="preserve">03. </w:t>
      </w:r>
      <w:r>
        <w:tab/>
        <w:t>Mention the pharmacological activities of alkaloids.</w:t>
      </w:r>
    </w:p>
    <w:p w:rsidR="00E31900" w:rsidRDefault="00E31900" w:rsidP="002C61A5">
      <w:pPr>
        <w:spacing w:before="120" w:after="120"/>
        <w:ind w:left="547" w:hanging="540"/>
      </w:pPr>
      <w:r>
        <w:t xml:space="preserve">04. </w:t>
      </w:r>
      <w:r>
        <w:tab/>
        <w:t>What is Herzig Meyer method of estimation of alkaloids?</w:t>
      </w:r>
    </w:p>
    <w:p w:rsidR="00E31900" w:rsidRDefault="00E31900" w:rsidP="002C61A5">
      <w:pPr>
        <w:spacing w:before="120" w:after="120"/>
        <w:ind w:left="547" w:hanging="540"/>
      </w:pPr>
      <w:r>
        <w:t xml:space="preserve">05. </w:t>
      </w:r>
      <w:r>
        <w:tab/>
        <w:t>What are tannins? How are they different from flavonoids?</w:t>
      </w:r>
    </w:p>
    <w:p w:rsidR="00E31900" w:rsidRDefault="00E31900" w:rsidP="002C61A5">
      <w:pPr>
        <w:spacing w:before="120" w:after="120"/>
        <w:ind w:left="547" w:hanging="540"/>
        <w:rPr>
          <w:color w:val="000000"/>
          <w:sz w:val="27"/>
          <w:szCs w:val="27"/>
        </w:rPr>
      </w:pPr>
      <w:r>
        <w:rPr>
          <w:color w:val="000000"/>
        </w:rPr>
        <w:t>06.</w:t>
      </w:r>
      <w:r>
        <w:rPr>
          <w:color w:val="000000"/>
        </w:rPr>
        <w:tab/>
        <w:t>Define the following</w:t>
      </w:r>
    </w:p>
    <w:p w:rsidR="00E31900" w:rsidRDefault="00E31900" w:rsidP="002C61A5">
      <w:pPr>
        <w:spacing w:before="120" w:after="120"/>
        <w:ind w:left="547" w:firstLine="180"/>
        <w:rPr>
          <w:color w:val="000000"/>
          <w:sz w:val="27"/>
          <w:szCs w:val="27"/>
        </w:rPr>
      </w:pPr>
      <w:r>
        <w:rPr>
          <w:color w:val="000000"/>
        </w:rPr>
        <w:t>a) isoprene rule</w:t>
      </w:r>
      <w:r>
        <w:rPr>
          <w:color w:val="000000"/>
        </w:rPr>
        <w:tab/>
        <w:t>b) gem-dialkyl rule</w:t>
      </w:r>
    </w:p>
    <w:p w:rsidR="00E31900" w:rsidRDefault="00E31900" w:rsidP="002C61A5">
      <w:pPr>
        <w:spacing w:before="120" w:after="120"/>
        <w:ind w:left="547" w:hanging="540"/>
        <w:rPr>
          <w:color w:val="000000"/>
          <w:sz w:val="27"/>
          <w:szCs w:val="27"/>
        </w:rPr>
      </w:pPr>
      <w:r>
        <w:rPr>
          <w:color w:val="000000"/>
        </w:rPr>
        <w:t xml:space="preserve">07. </w:t>
      </w:r>
      <w:r>
        <w:rPr>
          <w:color w:val="000000"/>
        </w:rPr>
        <w:tab/>
        <w:t>How is the presence of C-methyl group determined?</w:t>
      </w:r>
    </w:p>
    <w:p w:rsidR="00E31900" w:rsidRDefault="00E31900" w:rsidP="002C61A5">
      <w:pPr>
        <w:spacing w:before="120" w:after="120"/>
        <w:ind w:left="547" w:hanging="540"/>
        <w:rPr>
          <w:color w:val="000000"/>
          <w:sz w:val="27"/>
          <w:szCs w:val="27"/>
        </w:rPr>
      </w:pPr>
      <w:r>
        <w:rPr>
          <w:color w:val="000000"/>
        </w:rPr>
        <w:t xml:space="preserve">08. </w:t>
      </w:r>
      <w:r>
        <w:rPr>
          <w:color w:val="000000"/>
        </w:rPr>
        <w:tab/>
        <w:t>Give the Ziesel’s method of estimation of –OCH</w:t>
      </w:r>
      <w:r>
        <w:rPr>
          <w:color w:val="000000"/>
          <w:sz w:val="15"/>
          <w:szCs w:val="15"/>
          <w:vertAlign w:val="subscript"/>
        </w:rPr>
        <w:t>3</w:t>
      </w:r>
      <w:r>
        <w:rPr>
          <w:color w:val="000000"/>
        </w:rPr>
        <w:t xml:space="preserve"> groups in anthocyanins.</w:t>
      </w:r>
    </w:p>
    <w:p w:rsidR="00E31900" w:rsidRDefault="00E31900" w:rsidP="002C61A5">
      <w:pPr>
        <w:spacing w:before="120" w:after="120"/>
        <w:ind w:left="547" w:hanging="540"/>
        <w:rPr>
          <w:color w:val="000000"/>
          <w:sz w:val="27"/>
          <w:szCs w:val="27"/>
        </w:rPr>
      </w:pPr>
      <w:r>
        <w:rPr>
          <w:color w:val="000000"/>
        </w:rPr>
        <w:t xml:space="preserve">09. </w:t>
      </w:r>
      <w:r>
        <w:rPr>
          <w:color w:val="000000"/>
        </w:rPr>
        <w:tab/>
        <w:t>How is the position of double bond in zinziberene confirmed?</w:t>
      </w:r>
    </w:p>
    <w:p w:rsidR="00E31900" w:rsidRDefault="00E31900" w:rsidP="002C61A5">
      <w:pPr>
        <w:spacing w:before="120" w:after="120"/>
        <w:ind w:left="547" w:hanging="540"/>
        <w:rPr>
          <w:color w:val="000000"/>
        </w:rPr>
      </w:pPr>
      <w:r>
        <w:rPr>
          <w:color w:val="000000"/>
        </w:rPr>
        <w:t xml:space="preserve">10. </w:t>
      </w:r>
      <w:r>
        <w:rPr>
          <w:color w:val="000000"/>
        </w:rPr>
        <w:tab/>
        <w:t xml:space="preserve">Give the mechanism for the following conversion. </w:t>
      </w:r>
    </w:p>
    <w:p w:rsidR="00E31900" w:rsidRDefault="00E31900" w:rsidP="002C61A5">
      <w:pPr>
        <w:spacing w:before="120" w:after="120"/>
        <w:ind w:left="547" w:hanging="540"/>
        <w:rPr>
          <w:color w:val="000000"/>
          <w:sz w:val="27"/>
          <w:szCs w:val="27"/>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7.9pt;margin-top:1pt;width:152.5pt;height:58.05pt;z-index:251663360" wrapcoords="6124 1964 910 3709 248 4145 331 6327 1903 8945 2483 8945 2483 12436 910 14400 497 15273 497 18109 6952 19418 19034 20073 19366 20073 20772 16582 20772 3055 18952 2618 6786 1964 6124 1964">
            <v:imagedata r:id="rId9" o:title=""/>
            <w10:wrap type="tight"/>
          </v:shape>
          <o:OLEObject Type="Embed" ProgID="ChemWindow.Document" ShapeID="_x0000_s1029" DrawAspect="Content" ObjectID="_1396516289" r:id="rId10"/>
        </w:pict>
      </w:r>
    </w:p>
    <w:p w:rsidR="00E31900" w:rsidRDefault="00E31900" w:rsidP="002C61A5">
      <w:pPr>
        <w:ind w:left="360" w:hanging="360"/>
      </w:pPr>
    </w:p>
    <w:p w:rsidR="00E31900" w:rsidRDefault="00E31900" w:rsidP="002C61A5">
      <w:pPr>
        <w:ind w:left="540" w:hanging="540"/>
        <w:jc w:val="center"/>
        <w:rPr>
          <w:b/>
          <w:sz w:val="28"/>
          <w:szCs w:val="28"/>
        </w:rPr>
      </w:pPr>
    </w:p>
    <w:p w:rsidR="00E31900" w:rsidRDefault="00E31900" w:rsidP="002C61A5">
      <w:pPr>
        <w:ind w:left="540" w:hanging="540"/>
        <w:jc w:val="center"/>
        <w:rPr>
          <w:b/>
          <w:sz w:val="28"/>
          <w:szCs w:val="28"/>
        </w:rPr>
      </w:pPr>
    </w:p>
    <w:p w:rsidR="00E31900" w:rsidRDefault="00E31900" w:rsidP="002C61A5">
      <w:pPr>
        <w:ind w:left="540" w:hanging="540"/>
        <w:jc w:val="center"/>
        <w:rPr>
          <w:b/>
          <w:sz w:val="28"/>
          <w:szCs w:val="28"/>
        </w:rPr>
      </w:pPr>
    </w:p>
    <w:p w:rsidR="00E31900" w:rsidRDefault="00E31900" w:rsidP="002C61A5">
      <w:pPr>
        <w:ind w:left="540" w:hanging="540"/>
        <w:jc w:val="center"/>
        <w:rPr>
          <w:b/>
          <w:sz w:val="28"/>
          <w:szCs w:val="28"/>
        </w:rPr>
      </w:pPr>
      <w:r>
        <w:rPr>
          <w:b/>
          <w:sz w:val="28"/>
          <w:szCs w:val="28"/>
        </w:rPr>
        <w:t>Part-B</w:t>
      </w:r>
    </w:p>
    <w:p w:rsidR="00E31900" w:rsidRDefault="00E31900" w:rsidP="002C61A5">
      <w:pPr>
        <w:rPr>
          <w:b/>
        </w:rPr>
      </w:pPr>
      <w:r w:rsidRPr="002C61A5">
        <w:rPr>
          <w:b/>
          <w:i/>
          <w:iCs/>
        </w:rPr>
        <w:t>Answer any EIGHT questions</w:t>
      </w:r>
      <w:r>
        <w:rPr>
          <w:b/>
        </w:rPr>
        <w:t>:</w:t>
      </w:r>
      <w:r>
        <w:rPr>
          <w:b/>
        </w:rPr>
        <w:tab/>
      </w:r>
      <w:r>
        <w:rPr>
          <w:b/>
        </w:rPr>
        <w:tab/>
      </w:r>
      <w:r w:rsidRPr="002C61A5">
        <w:rPr>
          <w:b/>
        </w:rPr>
        <w:tab/>
      </w:r>
      <w:r w:rsidRPr="002C61A5">
        <w:rPr>
          <w:b/>
        </w:rPr>
        <w:tab/>
      </w:r>
      <w:r w:rsidRPr="002C61A5">
        <w:rPr>
          <w:b/>
        </w:rPr>
        <w:tab/>
      </w:r>
      <w:r w:rsidRPr="002C61A5">
        <w:rPr>
          <w:b/>
        </w:rPr>
        <w:tab/>
      </w:r>
      <w:r w:rsidRPr="002C61A5">
        <w:rPr>
          <w:b/>
        </w:rPr>
        <w:tab/>
      </w:r>
      <w:r>
        <w:rPr>
          <w:b/>
        </w:rPr>
        <w:t xml:space="preserve">      </w:t>
      </w:r>
      <w:r w:rsidRPr="002C61A5">
        <w:rPr>
          <w:b/>
        </w:rPr>
        <w:t xml:space="preserve">(8 </w:t>
      </w:r>
      <w:r w:rsidRPr="002C61A5">
        <w:rPr>
          <w:b/>
        </w:rPr>
        <w:sym w:font="Symbol" w:char="00B4"/>
      </w:r>
      <w:r w:rsidRPr="002C61A5">
        <w:rPr>
          <w:b/>
        </w:rPr>
        <w:t xml:space="preserve"> 5 = 40 Marks)</w:t>
      </w:r>
    </w:p>
    <w:p w:rsidR="00E31900" w:rsidRPr="002C61A5" w:rsidRDefault="00E31900" w:rsidP="002C61A5">
      <w:pPr>
        <w:rPr>
          <w:b/>
        </w:rPr>
      </w:pPr>
    </w:p>
    <w:p w:rsidR="00E31900" w:rsidRDefault="00E31900" w:rsidP="002C61A5">
      <w:pPr>
        <w:spacing w:before="120" w:after="120"/>
        <w:ind w:left="547" w:hanging="547"/>
      </w:pPr>
      <w:r>
        <w:t xml:space="preserve">11. </w:t>
      </w:r>
      <w:r>
        <w:tab/>
        <w:t xml:space="preserve">Nucleophilic substitution takes place readily on pyridine than benzene. Why? </w:t>
      </w:r>
    </w:p>
    <w:p w:rsidR="00E31900" w:rsidRDefault="00E31900" w:rsidP="002C61A5">
      <w:pPr>
        <w:spacing w:before="120" w:after="120"/>
        <w:ind w:left="547" w:hanging="547"/>
        <w:jc w:val="both"/>
      </w:pPr>
      <w:r>
        <w:t xml:space="preserve">12. </w:t>
      </w:r>
      <w:r>
        <w:tab/>
        <w:t>Explain the reactivity of quinoline towards electrophilic substitution reaction.</w:t>
      </w:r>
    </w:p>
    <w:p w:rsidR="00E31900" w:rsidRDefault="00E31900" w:rsidP="002C61A5">
      <w:pPr>
        <w:spacing w:before="120" w:after="120"/>
        <w:ind w:left="547" w:hanging="547"/>
        <w:jc w:val="both"/>
      </w:pPr>
      <w:r>
        <w:t xml:space="preserve">13. </w:t>
      </w:r>
      <w:r>
        <w:tab/>
        <w:t>What is the end product of Hoffmann degradation of N-methylpiperidine?</w:t>
      </w:r>
    </w:p>
    <w:p w:rsidR="00E31900" w:rsidRDefault="00E31900" w:rsidP="002C61A5">
      <w:pPr>
        <w:spacing w:before="120" w:after="120"/>
        <w:ind w:left="547" w:hanging="547"/>
      </w:pPr>
      <w:r>
        <w:t xml:space="preserve">14. </w:t>
      </w:r>
      <w:r>
        <w:tab/>
        <w:t>How is atropine synthesized?</w:t>
      </w:r>
    </w:p>
    <w:p w:rsidR="00E31900" w:rsidRDefault="00E31900" w:rsidP="002C61A5">
      <w:pPr>
        <w:spacing w:before="120" w:after="120"/>
        <w:ind w:left="547" w:hanging="547"/>
      </w:pPr>
      <w:r>
        <w:t>15.</w:t>
      </w:r>
      <w:r>
        <w:tab/>
        <w:t>Explain the following reactions.</w:t>
      </w:r>
    </w:p>
    <w:p w:rsidR="00E31900" w:rsidRDefault="00E31900" w:rsidP="002C61A5">
      <w:pPr>
        <w:spacing w:before="120" w:after="120"/>
        <w:ind w:left="547" w:hanging="547"/>
      </w:pPr>
      <w:r>
        <w:tab/>
      </w:r>
      <w:r>
        <w:tab/>
        <w:t>a) Hoffmann exhaustive methylation reaction</w:t>
      </w:r>
    </w:p>
    <w:p w:rsidR="00E31900" w:rsidRDefault="00E31900" w:rsidP="002C61A5">
      <w:pPr>
        <w:spacing w:before="120" w:after="120"/>
        <w:ind w:left="547" w:hanging="547"/>
      </w:pPr>
      <w:r>
        <w:tab/>
      </w:r>
      <w:r>
        <w:tab/>
        <w:t>b) Zerewitinoff reaction</w:t>
      </w:r>
    </w:p>
    <w:p w:rsidR="00E31900" w:rsidRDefault="00E31900" w:rsidP="002C61A5">
      <w:pPr>
        <w:spacing w:before="120" w:after="120"/>
        <w:ind w:left="547" w:hanging="547"/>
      </w:pPr>
      <w:r>
        <w:t xml:space="preserve">16. </w:t>
      </w:r>
      <w:r>
        <w:tab/>
        <w:t>Explain Baker Venkataraman synthesis of flavonoids.</w:t>
      </w:r>
    </w:p>
    <w:p w:rsidR="00E31900" w:rsidRDefault="00E31900" w:rsidP="002C61A5">
      <w:pPr>
        <w:spacing w:before="120" w:after="120"/>
        <w:ind w:left="547" w:hanging="547"/>
        <w:jc w:val="both"/>
        <w:rPr>
          <w:color w:val="000000"/>
          <w:sz w:val="27"/>
          <w:szCs w:val="27"/>
        </w:rPr>
      </w:pPr>
      <w:r>
        <w:rPr>
          <w:color w:val="000000"/>
        </w:rPr>
        <w:t xml:space="preserve">17. </w:t>
      </w:r>
      <w:r>
        <w:rPr>
          <w:color w:val="000000"/>
        </w:rPr>
        <w:tab/>
        <w:t>Effect the conversion of 2-(1-naphthyl)ethylmagnesium bromide to Diels hydrocarbon.</w:t>
      </w:r>
    </w:p>
    <w:p w:rsidR="00E31900" w:rsidRDefault="00E31900" w:rsidP="002C61A5">
      <w:pPr>
        <w:spacing w:before="120" w:after="120"/>
        <w:ind w:left="547" w:hanging="547"/>
        <w:jc w:val="both"/>
        <w:rPr>
          <w:color w:val="000000"/>
          <w:sz w:val="27"/>
          <w:szCs w:val="27"/>
        </w:rPr>
      </w:pPr>
      <w:r>
        <w:rPr>
          <w:color w:val="000000"/>
        </w:rPr>
        <w:lastRenderedPageBreak/>
        <w:t xml:space="preserve">18. </w:t>
      </w:r>
      <w:r>
        <w:rPr>
          <w:color w:val="000000"/>
        </w:rPr>
        <w:tab/>
        <w:t xml:space="preserve">Mention the use of the following reagents in the structural characterization of squalene. </w:t>
      </w:r>
    </w:p>
    <w:p w:rsidR="00E31900" w:rsidRDefault="00E31900" w:rsidP="002C61A5">
      <w:pPr>
        <w:spacing w:before="120" w:after="120"/>
        <w:ind w:left="547" w:hanging="547"/>
        <w:rPr>
          <w:color w:val="000000"/>
          <w:sz w:val="27"/>
          <w:szCs w:val="27"/>
          <w:lang w:val="pt-BR"/>
        </w:rPr>
      </w:pPr>
      <w:r>
        <w:rPr>
          <w:color w:val="000000"/>
        </w:rPr>
        <w:tab/>
      </w:r>
      <w:r>
        <w:rPr>
          <w:color w:val="000000"/>
        </w:rPr>
        <w:tab/>
      </w:r>
      <w:r>
        <w:rPr>
          <w:color w:val="000000"/>
          <w:lang w:val="pt-BR"/>
        </w:rPr>
        <w:t>a) Na/amyl alcohol</w:t>
      </w:r>
      <w:r>
        <w:rPr>
          <w:color w:val="000000"/>
          <w:lang w:val="pt-BR"/>
        </w:rPr>
        <w:tab/>
        <w:t xml:space="preserve">    b) Ac</w:t>
      </w:r>
      <w:r>
        <w:rPr>
          <w:color w:val="000000"/>
          <w:sz w:val="15"/>
          <w:szCs w:val="15"/>
          <w:vertAlign w:val="subscript"/>
          <w:lang w:val="pt-BR"/>
        </w:rPr>
        <w:t>2</w:t>
      </w:r>
      <w:r>
        <w:rPr>
          <w:color w:val="000000"/>
          <w:lang w:val="pt-BR"/>
        </w:rPr>
        <w:t>O/1% H</w:t>
      </w:r>
      <w:r>
        <w:rPr>
          <w:color w:val="000000"/>
          <w:sz w:val="15"/>
          <w:szCs w:val="15"/>
          <w:vertAlign w:val="subscript"/>
          <w:lang w:val="pt-BR"/>
        </w:rPr>
        <w:t>2</w:t>
      </w:r>
      <w:r>
        <w:rPr>
          <w:color w:val="000000"/>
          <w:lang w:val="pt-BR"/>
        </w:rPr>
        <w:t>SO</w:t>
      </w:r>
      <w:r>
        <w:rPr>
          <w:color w:val="000000"/>
          <w:sz w:val="15"/>
          <w:szCs w:val="15"/>
          <w:vertAlign w:val="subscript"/>
          <w:lang w:val="pt-BR"/>
        </w:rPr>
        <w:t>4</w:t>
      </w:r>
      <w:r>
        <w:rPr>
          <w:color w:val="000000"/>
          <w:lang w:val="pt-BR"/>
        </w:rPr>
        <w:t xml:space="preserve">          </w:t>
      </w:r>
    </w:p>
    <w:p w:rsidR="00E31900" w:rsidRDefault="00E31900" w:rsidP="002C61A5">
      <w:pPr>
        <w:spacing w:before="120" w:after="120"/>
        <w:ind w:left="547" w:hanging="547"/>
        <w:rPr>
          <w:color w:val="000000"/>
          <w:sz w:val="27"/>
          <w:szCs w:val="27"/>
        </w:rPr>
      </w:pPr>
      <w:r>
        <w:rPr>
          <w:color w:val="000000"/>
        </w:rPr>
        <w:t>19.</w:t>
      </w:r>
      <w:r>
        <w:rPr>
          <w:color w:val="000000"/>
        </w:rPr>
        <w:tab/>
        <w:t>Discuss the structural elucidation of cadinene.</w:t>
      </w:r>
    </w:p>
    <w:p w:rsidR="00E31900" w:rsidRDefault="00E31900" w:rsidP="002C61A5">
      <w:pPr>
        <w:spacing w:before="120" w:after="120"/>
        <w:ind w:left="547" w:hanging="547"/>
        <w:rPr>
          <w:color w:val="000000"/>
          <w:sz w:val="27"/>
          <w:szCs w:val="27"/>
        </w:rPr>
      </w:pPr>
      <w:r>
        <w:rPr>
          <w:color w:val="000000"/>
        </w:rPr>
        <w:t>20.</w:t>
      </w:r>
      <w:r>
        <w:rPr>
          <w:color w:val="000000"/>
        </w:rPr>
        <w:tab/>
        <w:t xml:space="preserve">Give the structure of gibberellic acid. How would you prove the presence of </w:t>
      </w:r>
      <w:r>
        <w:rPr>
          <w:color w:val="000000"/>
        </w:rPr>
        <w:br/>
      </w:r>
      <w:r>
        <w:rPr>
          <w:color w:val="000000"/>
        </w:rPr>
        <w:tab/>
        <w:t>(i) lactone ring and      ii) two types of -OH groups in it?</w:t>
      </w:r>
      <w:r>
        <w:rPr>
          <w:color w:val="000000"/>
        </w:rPr>
        <w:tab/>
      </w:r>
      <w:r>
        <w:rPr>
          <w:color w:val="000000"/>
        </w:rPr>
        <w:tab/>
      </w:r>
    </w:p>
    <w:p w:rsidR="00E31900" w:rsidRDefault="00E31900" w:rsidP="002C61A5">
      <w:pPr>
        <w:spacing w:before="120" w:after="120"/>
        <w:ind w:left="547" w:hanging="547"/>
        <w:rPr>
          <w:color w:val="000000"/>
          <w:sz w:val="27"/>
          <w:szCs w:val="27"/>
        </w:rPr>
      </w:pPr>
      <w:r>
        <w:rPr>
          <w:color w:val="000000"/>
        </w:rPr>
        <w:t>21.</w:t>
      </w:r>
      <w:r>
        <w:rPr>
          <w:color w:val="000000"/>
        </w:rPr>
        <w:tab/>
        <w:t>Give the Robinson method of synthesis of hirsutidin chloride.</w:t>
      </w:r>
    </w:p>
    <w:p w:rsidR="00E31900" w:rsidRDefault="00E31900" w:rsidP="002C61A5">
      <w:r>
        <w:t>22.    Elucidate the structure of pelargolidin chloride</w:t>
      </w:r>
    </w:p>
    <w:p w:rsidR="00E31900" w:rsidRDefault="00E31900" w:rsidP="002C61A5"/>
    <w:p w:rsidR="00E31900" w:rsidRDefault="00E31900" w:rsidP="002C61A5">
      <w:pPr>
        <w:jc w:val="center"/>
        <w:rPr>
          <w:b/>
          <w:sz w:val="28"/>
          <w:szCs w:val="28"/>
        </w:rPr>
      </w:pPr>
      <w:r>
        <w:rPr>
          <w:b/>
          <w:sz w:val="28"/>
          <w:szCs w:val="28"/>
        </w:rPr>
        <w:t>Part-C</w:t>
      </w:r>
    </w:p>
    <w:p w:rsidR="00E31900" w:rsidRDefault="00E31900" w:rsidP="002C61A5">
      <w:pPr>
        <w:rPr>
          <w:b/>
        </w:rPr>
      </w:pPr>
      <w:r w:rsidRPr="002C61A5">
        <w:rPr>
          <w:b/>
          <w:i/>
          <w:iCs/>
        </w:rPr>
        <w:t>Answer any FOUR questions</w:t>
      </w:r>
      <w:r>
        <w:rPr>
          <w:b/>
          <w:i/>
          <w:iCs/>
        </w:rPr>
        <w:t>:</w:t>
      </w:r>
      <w:r w:rsidRPr="002C61A5">
        <w:rPr>
          <w:b/>
        </w:rPr>
        <w:tab/>
      </w:r>
      <w:r w:rsidRPr="002C61A5">
        <w:rPr>
          <w:b/>
        </w:rPr>
        <w:tab/>
      </w:r>
      <w:r w:rsidRPr="002C61A5">
        <w:rPr>
          <w:b/>
        </w:rPr>
        <w:tab/>
      </w:r>
      <w:r w:rsidRPr="002C61A5">
        <w:rPr>
          <w:b/>
        </w:rPr>
        <w:tab/>
      </w:r>
      <w:r w:rsidRPr="002C61A5">
        <w:rPr>
          <w:b/>
        </w:rPr>
        <w:tab/>
      </w:r>
      <w:r>
        <w:rPr>
          <w:b/>
        </w:rPr>
        <w:t xml:space="preserve">                           </w:t>
      </w:r>
      <w:r w:rsidRPr="002C61A5">
        <w:rPr>
          <w:b/>
        </w:rPr>
        <w:t xml:space="preserve">(4 </w:t>
      </w:r>
      <w:r w:rsidRPr="002C61A5">
        <w:rPr>
          <w:b/>
        </w:rPr>
        <w:sym w:font="Symbol" w:char="00B4"/>
      </w:r>
      <w:r w:rsidRPr="002C61A5">
        <w:rPr>
          <w:b/>
        </w:rPr>
        <w:t xml:space="preserve"> 10 = 40 Marks)</w:t>
      </w:r>
    </w:p>
    <w:p w:rsidR="00E31900" w:rsidRPr="002C61A5" w:rsidRDefault="00E31900" w:rsidP="002C61A5">
      <w:pPr>
        <w:rPr>
          <w:b/>
        </w:rPr>
      </w:pPr>
    </w:p>
    <w:p w:rsidR="00E31900" w:rsidRDefault="00E31900" w:rsidP="002C61A5">
      <w:pPr>
        <w:tabs>
          <w:tab w:val="left" w:pos="540"/>
        </w:tabs>
        <w:spacing w:before="120" w:after="120"/>
        <w:ind w:left="450" w:hanging="446"/>
        <w:rPr>
          <w:color w:val="000000"/>
        </w:rPr>
      </w:pPr>
      <w:r>
        <w:rPr>
          <w:color w:val="000000"/>
        </w:rPr>
        <w:t>23.    a) Explain the electrophilic and nucleophilic substitution reactions in quinoline. (6)</w:t>
      </w:r>
    </w:p>
    <w:p w:rsidR="00E31900" w:rsidRDefault="00E31900" w:rsidP="002C61A5">
      <w:pPr>
        <w:tabs>
          <w:tab w:val="left" w:pos="540"/>
        </w:tabs>
        <w:spacing w:before="120" w:after="120"/>
        <w:ind w:left="450" w:hanging="446"/>
        <w:rPr>
          <w:color w:val="000000"/>
        </w:rPr>
      </w:pPr>
      <w:r>
        <w:rPr>
          <w:color w:val="000000"/>
        </w:rPr>
        <w:tab/>
      </w:r>
      <w:r>
        <w:rPr>
          <w:color w:val="000000"/>
        </w:rPr>
        <w:tab/>
        <w:t xml:space="preserve">b) How is thiophene synthesized from furan? </w:t>
      </w:r>
      <w:r>
        <w:rPr>
          <w:color w:val="000000"/>
        </w:rPr>
        <w:tab/>
      </w:r>
      <w:r>
        <w:rPr>
          <w:color w:val="000000"/>
        </w:rPr>
        <w:tab/>
      </w:r>
      <w:r>
        <w:rPr>
          <w:color w:val="000000"/>
        </w:rPr>
        <w:tab/>
      </w:r>
      <w:r>
        <w:rPr>
          <w:color w:val="000000"/>
        </w:rPr>
        <w:tab/>
      </w:r>
      <w:r>
        <w:rPr>
          <w:color w:val="000000"/>
        </w:rPr>
        <w:tab/>
        <w:t>(4)</w:t>
      </w:r>
    </w:p>
    <w:p w:rsidR="00E31900" w:rsidRDefault="00E31900" w:rsidP="002C61A5">
      <w:pPr>
        <w:spacing w:before="120" w:after="120"/>
        <w:ind w:left="450" w:hanging="446"/>
        <w:rPr>
          <w:color w:val="000000"/>
        </w:rPr>
      </w:pPr>
      <w:r>
        <w:rPr>
          <w:color w:val="000000"/>
        </w:rPr>
        <w:t>24.</w:t>
      </w:r>
      <w:r>
        <w:rPr>
          <w:color w:val="000000"/>
        </w:rPr>
        <w:tab/>
        <w:t xml:space="preserve"> a) Write the classification of alkaloids with examples.</w:t>
      </w:r>
      <w:r>
        <w:rPr>
          <w:color w:val="000000"/>
        </w:rPr>
        <w:tab/>
      </w:r>
      <w:r>
        <w:rPr>
          <w:color w:val="000000"/>
        </w:rPr>
        <w:tab/>
      </w:r>
      <w:r>
        <w:rPr>
          <w:color w:val="000000"/>
        </w:rPr>
        <w:tab/>
      </w:r>
      <w:r>
        <w:rPr>
          <w:color w:val="000000"/>
        </w:rPr>
        <w:tab/>
        <w:t>(5)</w:t>
      </w:r>
    </w:p>
    <w:p w:rsidR="00E31900" w:rsidRDefault="00E31900" w:rsidP="002C61A5">
      <w:pPr>
        <w:tabs>
          <w:tab w:val="left" w:pos="540"/>
        </w:tabs>
        <w:spacing w:before="120" w:after="120"/>
        <w:ind w:left="450" w:hanging="446"/>
        <w:rPr>
          <w:color w:val="000000"/>
        </w:rPr>
      </w:pPr>
      <w:r>
        <w:rPr>
          <w:color w:val="000000"/>
        </w:rPr>
        <w:tab/>
      </w:r>
      <w:r>
        <w:rPr>
          <w:color w:val="000000"/>
        </w:rPr>
        <w:tab/>
        <w:t>b) What are flavonoids? Mention their biological importance.</w:t>
      </w:r>
      <w:r>
        <w:rPr>
          <w:color w:val="000000"/>
        </w:rPr>
        <w:tab/>
      </w:r>
      <w:r>
        <w:rPr>
          <w:color w:val="000000"/>
        </w:rPr>
        <w:tab/>
      </w:r>
      <w:r>
        <w:rPr>
          <w:color w:val="000000"/>
        </w:rPr>
        <w:tab/>
        <w:t>(5)</w:t>
      </w:r>
    </w:p>
    <w:p w:rsidR="00E31900" w:rsidRDefault="00E31900" w:rsidP="002C61A5">
      <w:pPr>
        <w:spacing w:before="120" w:after="120"/>
        <w:ind w:left="450" w:hanging="446"/>
        <w:rPr>
          <w:color w:val="000000"/>
        </w:rPr>
      </w:pPr>
      <w:r>
        <w:rPr>
          <w:color w:val="000000"/>
        </w:rPr>
        <w:t>25.</w:t>
      </w:r>
      <w:r>
        <w:rPr>
          <w:color w:val="000000"/>
        </w:rPr>
        <w:tab/>
        <w:t xml:space="preserve"> Write the complete structural elucidation of Morphine.</w:t>
      </w:r>
      <w:r>
        <w:rPr>
          <w:color w:val="000000"/>
        </w:rPr>
        <w:tab/>
      </w:r>
      <w:r>
        <w:rPr>
          <w:color w:val="000000"/>
        </w:rPr>
        <w:tab/>
      </w:r>
      <w:r>
        <w:rPr>
          <w:color w:val="000000"/>
        </w:rPr>
        <w:tab/>
        <w:t>(10)</w:t>
      </w:r>
    </w:p>
    <w:p w:rsidR="00E31900" w:rsidRDefault="00E31900" w:rsidP="002C61A5">
      <w:pPr>
        <w:tabs>
          <w:tab w:val="left" w:pos="900"/>
        </w:tabs>
        <w:spacing w:before="120" w:after="120"/>
        <w:ind w:left="450" w:hanging="446"/>
        <w:rPr>
          <w:color w:val="000000"/>
          <w:sz w:val="27"/>
          <w:szCs w:val="27"/>
        </w:rPr>
      </w:pPr>
      <w:r>
        <w:rPr>
          <w:color w:val="000000"/>
        </w:rPr>
        <w:t xml:space="preserve">26.  </w:t>
      </w:r>
      <w:r>
        <w:rPr>
          <w:color w:val="000000"/>
        </w:rPr>
        <w:tab/>
        <w:t xml:space="preserve"> a) Effect the following conversions.</w:t>
      </w:r>
      <w:r>
        <w:rPr>
          <w:color w:val="000000"/>
        </w:rPr>
        <w:tab/>
      </w:r>
      <w:r>
        <w:rPr>
          <w:color w:val="000000"/>
        </w:rPr>
        <w:tab/>
      </w:r>
      <w:r>
        <w:rPr>
          <w:color w:val="000000"/>
        </w:rPr>
        <w:tab/>
      </w:r>
      <w:r>
        <w:rPr>
          <w:color w:val="000000"/>
        </w:rPr>
        <w:tab/>
      </w:r>
      <w:r>
        <w:rPr>
          <w:color w:val="000000"/>
        </w:rPr>
        <w:tab/>
        <w:t xml:space="preserve">    (2 × 2.5)</w:t>
      </w:r>
    </w:p>
    <w:p w:rsidR="00E31900" w:rsidRDefault="00E31900" w:rsidP="002C61A5">
      <w:pPr>
        <w:tabs>
          <w:tab w:val="left" w:pos="900"/>
        </w:tabs>
        <w:spacing w:before="120" w:after="120"/>
        <w:ind w:left="450" w:hanging="446"/>
        <w:rPr>
          <w:color w:val="000000"/>
          <w:sz w:val="27"/>
          <w:szCs w:val="27"/>
        </w:rPr>
      </w:pPr>
      <w:r>
        <w:rPr>
          <w:color w:val="000000"/>
        </w:rPr>
        <w:tab/>
      </w:r>
      <w:r>
        <w:rPr>
          <w:color w:val="000000"/>
        </w:rPr>
        <w:tab/>
        <w:t>i) camphoric acid to camphor</w:t>
      </w:r>
      <w:r>
        <w:rPr>
          <w:color w:val="000000"/>
        </w:rPr>
        <w:tab/>
      </w:r>
      <w:r>
        <w:rPr>
          <w:color w:val="000000"/>
        </w:rPr>
        <w:tab/>
      </w:r>
    </w:p>
    <w:p w:rsidR="00E31900" w:rsidRDefault="00E31900" w:rsidP="002C61A5">
      <w:pPr>
        <w:tabs>
          <w:tab w:val="left" w:pos="900"/>
        </w:tabs>
        <w:spacing w:before="120" w:after="120"/>
        <w:ind w:left="360" w:hanging="446"/>
        <w:rPr>
          <w:color w:val="000000"/>
        </w:rPr>
      </w:pPr>
      <w:r>
        <w:rPr>
          <w:color w:val="000000"/>
        </w:rPr>
        <w:t> </w:t>
      </w:r>
      <w:r>
        <w:rPr>
          <w:color w:val="000000"/>
        </w:rPr>
        <w:tab/>
      </w:r>
      <w:r>
        <w:rPr>
          <w:color w:val="000000"/>
        </w:rPr>
        <w:tab/>
        <w:t xml:space="preserve">ii) cadinene to 2,7-dimethylcadalene </w:t>
      </w:r>
    </w:p>
    <w:p w:rsidR="00E31900" w:rsidRDefault="00E31900" w:rsidP="002C61A5">
      <w:pPr>
        <w:tabs>
          <w:tab w:val="left" w:pos="900"/>
        </w:tabs>
        <w:spacing w:before="120" w:after="120"/>
        <w:ind w:left="360" w:hanging="446"/>
        <w:rPr>
          <w:color w:val="000000"/>
        </w:rPr>
      </w:pPr>
      <w:r>
        <w:rPr>
          <w:color w:val="000000"/>
        </w:rPr>
        <w:tab/>
        <w:t xml:space="preserve">  b) Identify A-E in the following.</w:t>
      </w:r>
      <w:r>
        <w:rPr>
          <w:color w:val="000000"/>
        </w:rPr>
        <w:tab/>
      </w:r>
      <w:r>
        <w:rPr>
          <w:color w:val="000000"/>
        </w:rPr>
        <w:tab/>
      </w:r>
      <w:r>
        <w:rPr>
          <w:color w:val="000000"/>
        </w:rPr>
        <w:tab/>
      </w:r>
      <w:r>
        <w:rPr>
          <w:color w:val="000000"/>
        </w:rPr>
        <w:tab/>
      </w:r>
      <w:r>
        <w:rPr>
          <w:color w:val="000000"/>
        </w:rPr>
        <w:tab/>
      </w:r>
      <w:r>
        <w:rPr>
          <w:color w:val="000000"/>
        </w:rPr>
        <w:tab/>
        <w:t>(5)</w:t>
      </w:r>
    </w:p>
    <w:p w:rsidR="00E31900" w:rsidRDefault="00E31900" w:rsidP="002C61A5">
      <w:pPr>
        <w:tabs>
          <w:tab w:val="left" w:pos="900"/>
        </w:tabs>
        <w:spacing w:before="120" w:after="120"/>
        <w:ind w:left="360" w:hanging="446"/>
        <w:rPr>
          <w:rFonts w:ascii="Calibri" w:hAnsi="Calibri"/>
          <w:color w:val="000000"/>
          <w:sz w:val="26"/>
          <w:szCs w:val="26"/>
        </w:rPr>
      </w:pPr>
      <w:r>
        <w:pict>
          <v:shape id="_x0000_s1030" type="#_x0000_t75" style="position:absolute;left:0;text-align:left;margin-left:55.7pt;margin-top:1.5pt;width:298.9pt;height:124.85pt;z-index:251664384" wrapcoords="6570 565 6664 2375 4585 2375 3828 2827 3828 4184 2694 4976 1891 5768 1796 6220 1749 7803 95 8255 142 9499 6381 9613 6381 10291 9169 11422 10776 11422 18386 13231 18386 15041 12005 16624 10115 17981 10162 19225 13470 20469 14888 20582 17819 20582 17772 20469 18433 19564 18670 18999 18764 17868 18575 15041 20229 14815 20229 13684 18575 13231 18670 11648 18291 11535 11249 11422 15503 9839 18433 9613 19568 9047 19520 7803 20182 7803 21080 6785 21175 5881 21411 4637 21364 905 21316 565 6570 565">
            <v:imagedata r:id="rId11" o:title=""/>
            <w10:wrap type="tight"/>
          </v:shape>
          <o:OLEObject Type="Embed" ProgID="ChemWindow.Document" ShapeID="_x0000_s1030" DrawAspect="Content" ObjectID="_1396516290" r:id="rId12"/>
        </w:pict>
      </w:r>
    </w:p>
    <w:p w:rsidR="00E31900" w:rsidRDefault="00E31900" w:rsidP="002C61A5">
      <w:pPr>
        <w:tabs>
          <w:tab w:val="left" w:pos="900"/>
        </w:tabs>
        <w:spacing w:before="120" w:after="120"/>
        <w:ind w:left="360" w:hanging="446"/>
        <w:rPr>
          <w:rFonts w:ascii="Calibri" w:hAnsi="Calibri"/>
          <w:color w:val="000000"/>
          <w:sz w:val="26"/>
          <w:szCs w:val="26"/>
        </w:rPr>
      </w:pPr>
    </w:p>
    <w:p w:rsidR="00E31900" w:rsidRDefault="00E31900" w:rsidP="002C61A5">
      <w:pPr>
        <w:tabs>
          <w:tab w:val="left" w:pos="900"/>
        </w:tabs>
        <w:spacing w:before="120" w:after="120"/>
        <w:ind w:left="360" w:hanging="446"/>
        <w:rPr>
          <w:rFonts w:ascii="Calibri" w:hAnsi="Calibri"/>
          <w:color w:val="000000"/>
          <w:sz w:val="26"/>
          <w:szCs w:val="26"/>
        </w:rPr>
      </w:pPr>
    </w:p>
    <w:p w:rsidR="00E31900" w:rsidRDefault="00E31900" w:rsidP="002C61A5">
      <w:pPr>
        <w:tabs>
          <w:tab w:val="left" w:pos="900"/>
        </w:tabs>
        <w:spacing w:before="120" w:after="120"/>
        <w:ind w:left="360" w:hanging="446"/>
        <w:rPr>
          <w:color w:val="000000"/>
          <w:sz w:val="27"/>
          <w:szCs w:val="27"/>
        </w:rPr>
      </w:pPr>
    </w:p>
    <w:p w:rsidR="00E31900" w:rsidRDefault="00E31900" w:rsidP="002C61A5">
      <w:pPr>
        <w:spacing w:before="120" w:after="120"/>
        <w:ind w:left="540" w:hanging="540"/>
        <w:rPr>
          <w:color w:val="000000"/>
        </w:rPr>
      </w:pPr>
    </w:p>
    <w:p w:rsidR="00E31900" w:rsidRDefault="00E31900" w:rsidP="002C61A5">
      <w:pPr>
        <w:spacing w:before="120" w:after="120"/>
        <w:ind w:left="540" w:hanging="540"/>
        <w:rPr>
          <w:color w:val="000000"/>
        </w:rPr>
      </w:pPr>
    </w:p>
    <w:p w:rsidR="00E31900" w:rsidRDefault="00E31900" w:rsidP="002C61A5">
      <w:pPr>
        <w:spacing w:before="120" w:after="120"/>
        <w:ind w:left="540" w:hanging="540"/>
        <w:rPr>
          <w:color w:val="000000"/>
        </w:rPr>
      </w:pPr>
    </w:p>
    <w:p w:rsidR="00E31900" w:rsidRDefault="00E31900" w:rsidP="002C61A5">
      <w:pPr>
        <w:spacing w:before="120" w:after="120"/>
        <w:ind w:left="540" w:hanging="540"/>
        <w:rPr>
          <w:color w:val="000000"/>
          <w:sz w:val="27"/>
          <w:szCs w:val="27"/>
        </w:rPr>
      </w:pPr>
      <w:r>
        <w:rPr>
          <w:color w:val="000000"/>
        </w:rPr>
        <w:t>27.</w:t>
      </w:r>
      <w:r>
        <w:rPr>
          <w:color w:val="000000"/>
        </w:rPr>
        <w:tab/>
        <w:t>Discuss the structural elucidation of zinziberene.</w:t>
      </w:r>
      <w:r>
        <w:rPr>
          <w:color w:val="000000"/>
        </w:rPr>
        <w:tab/>
      </w:r>
      <w:r>
        <w:rPr>
          <w:color w:val="000000"/>
        </w:rPr>
        <w:tab/>
      </w:r>
      <w:r>
        <w:rPr>
          <w:color w:val="000000"/>
        </w:rPr>
        <w:tab/>
      </w:r>
      <w:r>
        <w:rPr>
          <w:color w:val="000000"/>
        </w:rPr>
        <w:tab/>
        <w:t>(10)</w:t>
      </w:r>
    </w:p>
    <w:p w:rsidR="00E31900" w:rsidRDefault="00E31900" w:rsidP="002C61A5">
      <w:pPr>
        <w:spacing w:before="120" w:after="120"/>
        <w:ind w:left="540" w:hanging="540"/>
        <w:rPr>
          <w:color w:val="000000"/>
          <w:sz w:val="27"/>
          <w:szCs w:val="27"/>
        </w:rPr>
      </w:pPr>
      <w:r>
        <w:rPr>
          <w:color w:val="000000"/>
        </w:rPr>
        <w:t>28.</w:t>
      </w:r>
      <w:r>
        <w:rPr>
          <w:color w:val="000000"/>
        </w:rPr>
        <w:tab/>
        <w:t>a) Give the synthesis of oestrone from 3-(3-methoxyphenyl)-1-bromopropane. (5)</w:t>
      </w:r>
    </w:p>
    <w:p w:rsidR="00E31900" w:rsidRDefault="00E31900" w:rsidP="002C61A5">
      <w:pPr>
        <w:spacing w:before="120" w:after="120"/>
        <w:ind w:left="540" w:hanging="540"/>
        <w:jc w:val="both"/>
        <w:rPr>
          <w:color w:val="000000"/>
        </w:rPr>
      </w:pPr>
      <w:r>
        <w:rPr>
          <w:color w:val="000000"/>
        </w:rPr>
        <w:tab/>
        <w:t>b) Discuss the structural elucidation of cyanidin chloride.</w:t>
      </w:r>
      <w:r>
        <w:rPr>
          <w:color w:val="000000"/>
        </w:rPr>
        <w:tab/>
      </w:r>
      <w:r>
        <w:rPr>
          <w:color w:val="000000"/>
        </w:rPr>
        <w:tab/>
      </w:r>
      <w:r>
        <w:rPr>
          <w:color w:val="000000"/>
        </w:rPr>
        <w:tab/>
        <w:t>(5)</w:t>
      </w:r>
    </w:p>
    <w:p w:rsidR="00E31900" w:rsidRDefault="00E31900" w:rsidP="002C61A5">
      <w:pPr>
        <w:tabs>
          <w:tab w:val="left" w:pos="3780"/>
        </w:tabs>
        <w:rPr>
          <w:rFonts w:ascii="Bookman Old Style" w:hAnsi="Bookman Old Style"/>
        </w:rPr>
      </w:pPr>
    </w:p>
    <w:p w:rsidR="00E31900" w:rsidRDefault="00E31900" w:rsidP="002C61A5">
      <w:pPr>
        <w:tabs>
          <w:tab w:val="left" w:pos="3780"/>
        </w:tabs>
        <w:jc w:val="center"/>
        <w:rPr>
          <w:rFonts w:ascii="Bookman Old Style" w:hAnsi="Bookman Old Style"/>
        </w:rPr>
        <w:sectPr w:rsidR="00E31900" w:rsidSect="00E31900">
          <w:footerReference w:type="even" r:id="rId13"/>
          <w:footerReference w:type="default" r:id="rId14"/>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rFonts w:ascii="Bookman Old Style" w:hAnsi="Bookman Old Style"/>
        </w:rPr>
        <w:t>**********</w:t>
      </w:r>
    </w:p>
    <w:p w:rsidR="00E31900" w:rsidRPr="002C61A5" w:rsidRDefault="00E31900" w:rsidP="002C61A5">
      <w:pPr>
        <w:tabs>
          <w:tab w:val="left" w:pos="3780"/>
        </w:tabs>
        <w:jc w:val="center"/>
        <w:rPr>
          <w:rFonts w:ascii="Bookman Old Style" w:hAnsi="Bookman Old Style"/>
        </w:rPr>
      </w:pPr>
    </w:p>
    <w:sectPr w:rsidR="00E31900" w:rsidRPr="002C61A5" w:rsidSect="00E31900">
      <w:footerReference w:type="even" r:id="rId15"/>
      <w:footerReference w:type="default" r:id="rId16"/>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00" w:rsidRDefault="00E31900">
      <w:r>
        <w:separator/>
      </w:r>
    </w:p>
  </w:endnote>
  <w:endnote w:type="continuationSeparator" w:id="1">
    <w:p w:rsidR="00E31900" w:rsidRDefault="00E31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D4C42D59-4E46-4107-956E-A327854BC3AC}"/>
  </w:font>
  <w:font w:name="Bookman Old Style">
    <w:panose1 w:val="02050604050505020204"/>
    <w:charset w:val="00"/>
    <w:family w:val="roman"/>
    <w:pitch w:val="variable"/>
    <w:sig w:usb0="00000287" w:usb1="00000000" w:usb2="00000000" w:usb3="00000000" w:csb0="0000009F" w:csb1="00000000"/>
    <w:embedRegular r:id="rId2" w:fontKey="{A085ABDC-050D-4F4C-B413-D3647018FE2E}"/>
    <w:embedBold r:id="rId3" w:fontKey="{6DFD86CC-DE2A-4943-80BC-7FEA9DA7381F}"/>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embedRegular r:id="rId4" w:fontKey="{6E33A7AC-990E-4FFB-AE54-1F864F9C9C16}"/>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00" w:rsidRDefault="00E31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1900" w:rsidRDefault="00E319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00" w:rsidRDefault="00E31900">
    <w:pPr>
      <w:pStyle w:val="Footer"/>
      <w:framePr w:wrap="around" w:vAnchor="text" w:hAnchor="margin" w:xAlign="right" w:y="1"/>
      <w:rPr>
        <w:rStyle w:val="PageNumber"/>
      </w:rPr>
    </w:pPr>
  </w:p>
  <w:p w:rsidR="00E31900" w:rsidRDefault="00E319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26" w:rsidRDefault="006C322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p>
  <w:p w:rsidR="006C3226" w:rsidRDefault="006C32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00" w:rsidRDefault="00E31900">
      <w:r>
        <w:separator/>
      </w:r>
    </w:p>
  </w:footnote>
  <w:footnote w:type="continuationSeparator" w:id="1">
    <w:p w:rsidR="00E31900" w:rsidRDefault="00E31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D6623B"/>
    <w:multiLevelType w:val="hybridMultilevel"/>
    <w:tmpl w:val="5C0A5B72"/>
    <w:lvl w:ilvl="0" w:tplc="9BE636A2">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F30D27"/>
    <w:multiLevelType w:val="hybridMultilevel"/>
    <w:tmpl w:val="ABF2F0DA"/>
    <w:lvl w:ilvl="0" w:tplc="4009000F">
      <w:start w:val="2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72B3066D"/>
    <w:multiLevelType w:val="hybridMultilevel"/>
    <w:tmpl w:val="D278CF2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050EC5"/>
    <w:rsid w:val="00101EA3"/>
    <w:rsid w:val="00166E44"/>
    <w:rsid w:val="002822D7"/>
    <w:rsid w:val="002C61A5"/>
    <w:rsid w:val="002E52BB"/>
    <w:rsid w:val="0031563B"/>
    <w:rsid w:val="00420EF5"/>
    <w:rsid w:val="005D3CCA"/>
    <w:rsid w:val="00635FB1"/>
    <w:rsid w:val="006C3226"/>
    <w:rsid w:val="00721D8D"/>
    <w:rsid w:val="0076064A"/>
    <w:rsid w:val="007D0A0A"/>
    <w:rsid w:val="007E2D2D"/>
    <w:rsid w:val="00861A6F"/>
    <w:rsid w:val="00AC1E67"/>
    <w:rsid w:val="00B06DB3"/>
    <w:rsid w:val="00C304F6"/>
    <w:rsid w:val="00DC47F4"/>
    <w:rsid w:val="00E31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050EC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282210">
      <w:bodyDiv w:val="1"/>
      <w:marLeft w:val="0"/>
      <w:marRight w:val="0"/>
      <w:marTop w:val="0"/>
      <w:marBottom w:val="0"/>
      <w:divBdr>
        <w:top w:val="none" w:sz="0" w:space="0" w:color="auto"/>
        <w:left w:val="none" w:sz="0" w:space="0" w:color="auto"/>
        <w:bottom w:val="none" w:sz="0" w:space="0" w:color="auto"/>
        <w:right w:val="none" w:sz="0" w:space="0" w:color="auto"/>
      </w:divBdr>
    </w:div>
    <w:div w:id="191961886">
      <w:bodyDiv w:val="1"/>
      <w:marLeft w:val="0"/>
      <w:marRight w:val="0"/>
      <w:marTop w:val="0"/>
      <w:marBottom w:val="0"/>
      <w:divBdr>
        <w:top w:val="none" w:sz="0" w:space="0" w:color="auto"/>
        <w:left w:val="none" w:sz="0" w:space="0" w:color="auto"/>
        <w:bottom w:val="none" w:sz="0" w:space="0" w:color="auto"/>
        <w:right w:val="none" w:sz="0" w:space="0" w:color="auto"/>
      </w:divBdr>
    </w:div>
    <w:div w:id="18411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29A-B0E7-4C1D-BEF1-4AE2D579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2012-04-21T06:55:00Z</cp:lastPrinted>
  <dcterms:created xsi:type="dcterms:W3CDTF">2012-04-21T06:55:00Z</dcterms:created>
  <dcterms:modified xsi:type="dcterms:W3CDTF">2012-04-21T06:55:00Z</dcterms:modified>
</cp:coreProperties>
</file>